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450" w:afterAutospacing="0" w:line="525" w:lineRule="atLeast"/>
        <w:ind w:left="0" w:right="0"/>
        <w:jc w:val="center"/>
        <w:rPr>
          <w:rFonts w:hint="eastAsia" w:ascii="微软雅黑" w:hAnsi="微软雅黑" w:eastAsia="微软雅黑" w:cs="微软雅黑"/>
          <w:b/>
          <w:bCs/>
          <w:color w:val="000000"/>
          <w:sz w:val="39"/>
          <w:szCs w:val="39"/>
        </w:rPr>
      </w:pPr>
      <w:r>
        <w:rPr>
          <w:rFonts w:hint="eastAsia" w:ascii="微软雅黑" w:hAnsi="微软雅黑" w:eastAsia="微软雅黑" w:cs="微软雅黑"/>
          <w:b/>
          <w:bCs/>
          <w:i w:val="0"/>
          <w:iCs w:val="0"/>
          <w:caps w:val="0"/>
          <w:color w:val="000000"/>
          <w:spacing w:val="0"/>
          <w:sz w:val="39"/>
          <w:szCs w:val="39"/>
          <w:bdr w:val="none" w:color="auto" w:sz="0" w:space="0"/>
          <w:shd w:val="clear" w:fill="FFFFFF"/>
        </w:rPr>
        <w:t>住房和城乡建设部办公厅关于</w:t>
      </w:r>
      <w:r>
        <w:rPr>
          <w:rFonts w:hint="eastAsia" w:ascii="微软雅黑" w:hAnsi="微软雅黑" w:eastAsia="微软雅黑" w:cs="微软雅黑"/>
          <w:b/>
          <w:bCs/>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b/>
          <w:bCs/>
          <w:i w:val="0"/>
          <w:iCs w:val="0"/>
          <w:caps w:val="0"/>
          <w:color w:val="000000"/>
          <w:spacing w:val="0"/>
          <w:sz w:val="39"/>
          <w:szCs w:val="39"/>
          <w:bdr w:val="none" w:color="auto" w:sz="0" w:space="0"/>
          <w:shd w:val="clear" w:fill="FFFFFF"/>
        </w:rPr>
        <w:t>同意开展钢结构装配式住宅建设试点的函</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eastAsia" w:ascii="微软雅黑" w:hAnsi="微软雅黑" w:eastAsia="微软雅黑" w:cs="微软雅黑"/>
          <w:i w:val="0"/>
          <w:iCs w:val="0"/>
          <w:caps w:val="0"/>
          <w:color w:val="000000"/>
          <w:spacing w:val="0"/>
          <w:sz w:val="21"/>
          <w:szCs w:val="21"/>
        </w:rPr>
      </w:pPr>
      <w:r>
        <w:rPr>
          <w:rFonts w:hint="eastAsia"/>
        </w:rPr>
        <w:t>建办市函〔2020〕398号</w:t>
      </w:r>
      <w:r>
        <w:rPr>
          <w:rFonts w:ascii="socialshare" w:hAnsi="socialshare" w:eastAsia="socialshare" w:cs="socialshare"/>
          <w:i w:val="0"/>
          <w:iCs w:val="0"/>
          <w:caps w:val="0"/>
          <w:color w:val="3CB035"/>
          <w:spacing w:val="0"/>
          <w:kern w:val="0"/>
          <w:sz w:val="24"/>
          <w:szCs w:val="24"/>
          <w:u w:val="none"/>
          <w:bdr w:val="single" w:color="3CB035" w:sz="6" w:space="0"/>
          <w:shd w:val="clear" w:fill="FFFFFF"/>
          <w:lang w:val="en-US" w:eastAsia="zh-CN" w:bidi="ar"/>
        </w:rPr>
        <w:fldChar w:fldCharType="begin"/>
      </w:r>
      <w:r>
        <w:rPr>
          <w:rFonts w:ascii="socialshare" w:hAnsi="socialshare" w:eastAsia="socialshare" w:cs="socialshare"/>
          <w:i w:val="0"/>
          <w:iCs w:val="0"/>
          <w:caps w:val="0"/>
          <w:color w:val="3CB035"/>
          <w:spacing w:val="0"/>
          <w:kern w:val="0"/>
          <w:sz w:val="24"/>
          <w:szCs w:val="24"/>
          <w:u w:val="none"/>
          <w:bdr w:val="single" w:color="3CB035" w:sz="6" w:space="0"/>
          <w:shd w:val="clear" w:fill="FFFFFF"/>
          <w:lang w:val="en-US" w:eastAsia="zh-CN" w:bidi="ar"/>
        </w:rPr>
        <w:instrText xml:space="preserve"> HYPERLINK "javascript:;" </w:instrText>
      </w:r>
      <w:r>
        <w:rPr>
          <w:rFonts w:ascii="socialshare" w:hAnsi="socialshare" w:eastAsia="socialshare" w:cs="socialshare"/>
          <w:i w:val="0"/>
          <w:iCs w:val="0"/>
          <w:caps w:val="0"/>
          <w:color w:val="3CB035"/>
          <w:spacing w:val="0"/>
          <w:kern w:val="0"/>
          <w:sz w:val="24"/>
          <w:szCs w:val="24"/>
          <w:u w:val="none"/>
          <w:bdr w:val="single" w:color="3CB035" w:sz="6" w:space="0"/>
          <w:shd w:val="clear" w:fill="FFFFFF"/>
          <w:lang w:val="en-US" w:eastAsia="zh-CN" w:bidi="ar"/>
        </w:rPr>
        <w:fldChar w:fldCharType="separate"/>
      </w:r>
      <w:r>
        <w:rPr>
          <w:rFonts w:hint="default" w:ascii="socialshare" w:hAnsi="socialshare" w:eastAsia="socialshare" w:cs="socialshare"/>
          <w:i w:val="0"/>
          <w:iCs w:val="0"/>
          <w:caps w:val="0"/>
          <w:color w:val="3CB035"/>
          <w:spacing w:val="0"/>
          <w:kern w:val="0"/>
          <w:sz w:val="24"/>
          <w:szCs w:val="24"/>
          <w:u w:val="none"/>
          <w:bdr w:val="single" w:color="3CB035" w:sz="6" w:space="0"/>
          <w:shd w:val="clear" w:fill="FFFFFF"/>
          <w:lang w:val="en-US" w:eastAsia="zh-CN" w:bidi="ar"/>
        </w:rPr>
        <w:fldChar w:fldCharType="end"/>
      </w:r>
      <w:r>
        <w:rPr>
          <w:rFonts w:hint="default" w:ascii="socialshare" w:hAnsi="socialshare" w:eastAsia="socialshare" w:cs="socialshare"/>
          <w:i w:val="0"/>
          <w:iCs w:val="0"/>
          <w:caps w:val="0"/>
          <w:color w:val="E6152B"/>
          <w:spacing w:val="0"/>
          <w:kern w:val="0"/>
          <w:sz w:val="24"/>
          <w:szCs w:val="24"/>
          <w:u w:val="none"/>
          <w:bdr w:val="single" w:color="E6152B" w:sz="6" w:space="0"/>
          <w:shd w:val="clear" w:fill="FFFFFF"/>
          <w:lang w:val="en-US" w:eastAsia="zh-CN" w:bidi="ar"/>
        </w:rPr>
        <w:fldChar w:fldCharType="begin"/>
      </w:r>
      <w:r>
        <w:rPr>
          <w:rFonts w:hint="default" w:ascii="socialshare" w:hAnsi="socialshare" w:eastAsia="socialshare" w:cs="socialshare"/>
          <w:i w:val="0"/>
          <w:iCs w:val="0"/>
          <w:caps w:val="0"/>
          <w:color w:val="E6152B"/>
          <w:spacing w:val="0"/>
          <w:kern w:val="0"/>
          <w:sz w:val="24"/>
          <w:szCs w:val="24"/>
          <w:u w:val="none"/>
          <w:bdr w:val="single" w:color="E6152B" w:sz="6" w:space="0"/>
          <w:shd w:val="clear" w:fill="FFFFFF"/>
          <w:lang w:val="en-US" w:eastAsia="zh-CN" w:bidi="ar"/>
        </w:rPr>
        <w:instrText xml:space="preserve"> HYPERLINK "http://service.weibo.com/share/share.php?url=https://www.mohurd.gov.cn/gongkai/fdzdgknr/tzgg/202007/20200731_246608.html&amp;amp;title=%E4%BD%8F%E6%88%BF%E5%92%8C%E5%9F%8E%E4%B9%A1%E5%BB%BA%E8%AE%BE%E9%83%A8%E5%8A%9E%E5%85%AC%E5%8E%85%E5%85%B3%E4%BA%8E%E5%90%8C%E6%84%8F%E5%BC%80%E5%B1%95%E9%92%A2%E7%BB%93%E6%9E%84%E8%A3%85%E9%85%8D%E5%BC%8F%E4%BD%8F%E5%AE%85%E5%BB%BA%E8%AE%BE%E8%AF%95%E7%82%B9%E7%9A%84%E5%87%BD_%E4%B8%AD%E5%8D%8E%E4%BA%BA%E6%B0%91%E5%85%B1%E5%92%8C%E5%9B%BD%E4%BD%8F%E6%88%BF%E5%92%8C%E5%9F%8E%E4%B9%A1%E5%BB%BA%E8%AE%BE%E9%83%A8&amp;amp;pic=&amp;amp;appkey=" \t "https://www.mohurd.gov.cn/gongkai/fdzdgknr/tzgg/202007/_blank" </w:instrText>
      </w:r>
      <w:r>
        <w:rPr>
          <w:rFonts w:hint="default" w:ascii="socialshare" w:hAnsi="socialshare" w:eastAsia="socialshare" w:cs="socialshare"/>
          <w:i w:val="0"/>
          <w:iCs w:val="0"/>
          <w:caps w:val="0"/>
          <w:color w:val="E6152B"/>
          <w:spacing w:val="0"/>
          <w:kern w:val="0"/>
          <w:sz w:val="24"/>
          <w:szCs w:val="24"/>
          <w:u w:val="none"/>
          <w:bdr w:val="single" w:color="E6152B" w:sz="6" w:space="0"/>
          <w:shd w:val="clear" w:fill="FFFFFF"/>
          <w:lang w:val="en-US" w:eastAsia="zh-CN" w:bidi="ar"/>
        </w:rPr>
        <w:fldChar w:fldCharType="separate"/>
      </w:r>
      <w:r>
        <w:rPr>
          <w:rFonts w:hint="default" w:ascii="socialshare" w:hAnsi="socialshare" w:eastAsia="socialshare" w:cs="socialshare"/>
          <w:i w:val="0"/>
          <w:iCs w:val="0"/>
          <w:caps w:val="0"/>
          <w:color w:val="E6152B"/>
          <w:spacing w:val="0"/>
          <w:kern w:val="0"/>
          <w:sz w:val="24"/>
          <w:szCs w:val="24"/>
          <w:u w:val="none"/>
          <w:bdr w:val="single" w:color="E6152B" w:sz="6" w:space="0"/>
          <w:shd w:val="clear" w:fill="FFFFFF"/>
          <w:lang w:val="en-US" w:eastAsia="zh-CN" w:bidi="ar"/>
        </w:rPr>
        <w:fldChar w:fldCharType="end"/>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浙江省住房和城乡建设厅：</w:t>
      </w:r>
      <w:bookmarkStart w:id="0" w:name="_GoBack"/>
      <w:bookmarkEnd w:id="0"/>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《关于推荐钢结构装配式住宅试点项目的函》（浙建设函〔2020〕236号）收悉。现函复如下：</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一、同意将绍兴市越城区官渡3号地块钢结构装配式住宅工程项目列为我部钢结构装配式住宅建设试点项目。</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二、开展钢结构装配式住宅建设试点工作，要以推进建筑业供给侧结构性改革为主线，以解决钢结构装配式住宅建设过程中的实际问题为首要任务，尽快探索出一套可复制可推广的钢结构装配式住宅建设推进模式。</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三、你厅要切实加强组织领导，完善工作机制，落实工作责任，督促有关单位按照试点方案明确的试点目标和重点任务，抓紧推进试点工作，并及时总结经验做法。试点过程中有何情况和问题，请及时与我部建筑市场监管司联系。</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中华人民共和国住房和城乡建设部办公厅</w:t>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　　　　　　　　　</w:t>
      </w:r>
      <w:r>
        <w:rPr>
          <w:rFonts w:hint="eastAsia" w:ascii="微软雅黑" w:hAnsi="微软雅黑" w:eastAsia="微软雅黑" w:cs="微软雅黑"/>
          <w:i w:val="0"/>
          <w:iCs w:val="0"/>
          <w:caps w:val="0"/>
          <w:color w:val="000000"/>
          <w:spacing w:val="0"/>
          <w:sz w:val="24"/>
          <w:szCs w:val="24"/>
          <w:bdr w:val="none" w:color="auto" w:sz="0" w:space="0"/>
          <w:shd w:val="clear" w:fill="FFFFFF"/>
          <w:lang w:val="en-US" w:eastAsia="zh-CN"/>
        </w:rPr>
        <w:t xml:space="preserve"> </w:t>
      </w:r>
      <w:r>
        <w:rPr>
          <w:rFonts w:hint="eastAsia" w:ascii="微软雅黑" w:hAnsi="微软雅黑" w:eastAsia="微软雅黑" w:cs="微软雅黑"/>
          <w:i w:val="0"/>
          <w:iCs w:val="0"/>
          <w:caps w:val="0"/>
          <w:color w:val="000000"/>
          <w:spacing w:val="0"/>
          <w:sz w:val="24"/>
          <w:szCs w:val="24"/>
          <w:bdr w:val="none" w:color="auto" w:sz="0" w:space="0"/>
          <w:shd w:val="clear" w:fill="FFFFFF"/>
        </w:rPr>
        <w:t>　　　　　　　　　　　　　　　　2020年7月27日</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　　（此件主动公开）</w:t>
      </w:r>
    </w:p>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微软雅黑">
    <w:panose1 w:val="020B0503020204020204"/>
    <w:charset w:val="86"/>
    <w:family w:val="auto"/>
    <w:pitch w:val="default"/>
    <w:sig w:usb0="80000287" w:usb1="280F3C52" w:usb2="00000016" w:usb3="00000000" w:csb0="0004001F" w:csb1="00000000"/>
  </w:font>
  <w:font w:name="socialshare">
    <w:altName w:val="Segoe Print"/>
    <w:panose1 w:val="00000000000000000000"/>
    <w:charset w:val="00"/>
    <w:family w:val="auto"/>
    <w:pitch w:val="default"/>
    <w:sig w:usb0="00000000" w:usb1="00000000" w:usb2="00000000" w:usb3="00000000" w:csb0="00000000" w:csb1="00000000"/>
  </w:font>
  <w:font w:name="Segoe Print">
    <w:panose1 w:val="02000600000000000000"/>
    <w:charset w:val="00"/>
    <w:family w:val="auto"/>
    <w:pitch w:val="default"/>
    <w:sig w:usb0="0000028F" w:usb1="00000000" w:usb2="00000000" w:usb3="00000000" w:csb0="2000009F" w:csb1="4701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4E271961"/>
    <w:rsid w:val="4E27196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3"/>
    <w:basedOn w:val="1"/>
    <w:next w:val="1"/>
    <w:semiHidden/>
    <w:unhideWhenUsed/>
    <w:qFormat/>
    <w:uiPriority w:val="0"/>
    <w:pPr>
      <w:spacing w:before="0" w:beforeAutospacing="1" w:after="0" w:afterAutospacing="1"/>
      <w:jc w:val="left"/>
    </w:pPr>
    <w:rPr>
      <w:rFonts w:hint="eastAsia" w:ascii="宋体" w:hAnsi="宋体" w:eastAsia="宋体" w:cs="宋体"/>
      <w:b/>
      <w:bCs/>
      <w:kern w:val="0"/>
      <w:sz w:val="27"/>
      <w:szCs w:val="27"/>
      <w:lang w:val="en-US" w:eastAsia="zh-CN" w:bidi="ar"/>
    </w:rPr>
  </w:style>
  <w:style w:type="character" w:default="1" w:styleId="5">
    <w:name w:val="Default Paragraph Font"/>
    <w:semiHidden/>
    <w:qFormat/>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3">
    <w:name w:val="Normal (Web)"/>
    <w:basedOn w:val="1"/>
    <w:uiPriority w:val="0"/>
    <w:pPr>
      <w:spacing w:before="0" w:beforeAutospacing="1" w:after="0" w:afterAutospacing="1"/>
      <w:ind w:left="0" w:right="0"/>
      <w:jc w:val="left"/>
    </w:pPr>
    <w:rPr>
      <w:kern w:val="0"/>
      <w:sz w:val="24"/>
      <w:lang w:val="en-US" w:eastAsia="zh-CN" w:bidi="ar"/>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1</TotalTime>
  <ScaleCrop>false</ScaleCrop>
  <LinksUpToDate>false</LinksUpToDate>
  <CharactersWithSpaces>0</CharactersWithSpaces>
  <Application>WPS Office_11.1.0.11566_F1E327BC-269C-435d-A152-05C5408002CA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2022-03-22T03:42:00Z</dcterms:created>
  <dc:creator>清风</dc:creator>
  <cp:lastModifiedBy>清风</cp:lastModifiedBy>
  <dcterms:modified xsi:type="dcterms:W3CDTF">2022-03-22T03:44:27Z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2052-11.1.0.11566</vt:lpwstr>
  </property>
  <property fmtid="{D5CDD505-2E9C-101B-9397-08002B2CF9AE}" pid="3" name="ICV">
    <vt:lpwstr>F4FB0B60DAB84CF2A5136436D05401E5</vt:lpwstr>
  </property>
</Properties>
</file>