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《外墙外保温用防火分隔条》的公告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rPr>
        <w:t>中华人民共和国住房和城乡建设部公告2022年第22号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zfhcxjsbwj/202203/20220325_765343.html&amp;amp;title=%E4%BD%8F%E6%88%BF%E5%92%8C%E5%9F%8E%E4%B9%A1%E5%BB%BA%E8%AE%BE%E9%83%A8%E5%85%B3%E4%BA%8E%E5%8F%91%E5%B8%83%E8%A1%8C%E4%B8%9A%E6%A0%87%E5%87%86%E3%80%8A%E5%A4%96%E5%A2%99%E5%A4%96%E4%BF%9D%E6%B8%A9%E7%94%A8%E9%98%B2%E7%81%AB%E5%88%86%E9%9A%94%E6%9D%A1%E3%80%8B%E7%9A%84%E5%85%AC%E5%91%8A_%E4%B8%AD%E5%8D%8E%E4%BA%BA%E6%B0%91%E5%85%B1%E5%92%8C%E5%9B%BD%E4%BD%8F%E6%88%BF%E5%92%8C%E5%9F%8E%E4%B9%A1%E5%BB%BA%E8%AE%BE%E9%83%A8&amp;amp;pic=&amp;amp;appkey=" \t "https://www.mohurd.gov.cn/gongkai/fdzdgknr/zfhcxjsbwj/202203/_blank"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现批准《外墙外保温用防火分隔条》为建筑工业行业产品标准，编号为JG/T577-2022，自2022年5月1日起实施。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bookmarkStart w:id="0" w:name="_GoBack"/>
      <w:bookmarkEnd w:id="0"/>
      <w:r>
        <w:rPr>
          <w:rFonts w:hint="eastAsia" w:ascii="微软雅黑" w:hAnsi="微软雅黑" w:eastAsia="微软雅黑" w:cs="微软雅黑"/>
          <w:i w:val="0"/>
          <w:iCs w:val="0"/>
          <w:caps w:val="0"/>
          <w:color w:val="000000"/>
          <w:spacing w:val="0"/>
          <w:sz w:val="24"/>
          <w:szCs w:val="24"/>
          <w:shd w:val="clear" w:fill="FFFFFF"/>
        </w:rPr>
        <w:t>住房和城乡建设部</w:t>
      </w:r>
      <w:r>
        <w:rPr>
          <w:rFonts w:hint="eastAsia" w:ascii="微软雅黑" w:hAnsi="微软雅黑" w:eastAsia="微软雅黑" w:cs="微软雅黑"/>
          <w:i w:val="0"/>
          <w:iCs w:val="0"/>
          <w:caps w:val="0"/>
          <w:color w:val="000000"/>
          <w:spacing w:val="0"/>
          <w:sz w:val="21"/>
          <w:szCs w:val="21"/>
          <w:shd w:val="clear" w:fill="FFFFFF"/>
        </w:rPr>
        <w:br w:type="textWrapping"/>
      </w:r>
      <w:r>
        <w:rPr>
          <w:rFonts w:hint="eastAsia" w:ascii="微软雅黑" w:hAnsi="微软雅黑" w:eastAsia="微软雅黑" w:cs="微软雅黑"/>
          <w:i w:val="0"/>
          <w:iCs w:val="0"/>
          <w:caps w:val="0"/>
          <w:color w:val="000000"/>
          <w:spacing w:val="0"/>
          <w:sz w:val="24"/>
          <w:szCs w:val="24"/>
          <w:shd w:val="clear" w:fill="FFFFFF"/>
        </w:rPr>
        <w:t>　　　　　　　　　　　　　　　　　　　　　　　　　　　　　　　　　　　　　　　　　　　　　　　　　　　　　　　　2022年2月11日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697562"/>
    <w:rsid w:val="0E6975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156</Words>
  <Characters>202</Characters>
  <Lines>0</Lines>
  <Paragraphs>0</Paragraphs>
  <TotalTime>2</TotalTime>
  <ScaleCrop>false</ScaleCrop>
  <LinksUpToDate>false</LinksUpToDate>
  <CharactersWithSpaces>211</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2022-03-28T01:58:00Z</dcterms:created>
  <dc:creator>清风</dc:creator>
  <cp:lastModifiedBy>清风</cp:lastModifiedBy>
  <dcterms:modified xsi:type="dcterms:W3CDTF">2022-03-28T02:01:09Z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3D0701C7FB674D3CAEE3606CA669F9BF</vt:lpwstr>
  </property>
</Properties>
</file>