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《城市地下综合管廊运行维护及安全技术标准》的公告</w:t>
      </w:r>
    </w:p>
    <w:p>
      <w:pPr>
        <w:keepNext w:val="0"/>
        <w:keepLines w:val="0"/>
        <w:widowControl/>
        <w:suppressLineNumbers w:val="0"/>
        <w:jc w:val="left"/>
      </w:pPr>
      <w:r>
        <w:rPr>
          <w:rFonts w:hint="eastAsia" w:ascii="微软雅黑" w:hAnsi="微软雅黑" w:eastAsia="微软雅黑" w:cs="微软雅黑"/>
          <w:i w:val="0"/>
          <w:iCs w:val="0"/>
          <w:caps w:val="0"/>
          <w:color w:val="000000"/>
          <w:spacing w:val="0"/>
          <w:kern w:val="0"/>
          <w:sz w:val="0"/>
          <w:szCs w:val="0"/>
          <w:shd w:val="clear" w:fill="F7FAFF"/>
          <w:lang w:val="en-US" w:eastAsia="zh-CN" w:bidi="ar"/>
        </w:rPr>
        <w:t> </w:t>
      </w:r>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中华人民共和国住房和城乡建设部公告2019年第31号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201905/20190530_240714.html&amp;amp;title=%E4%BD%8F%E6%88%BF%E5%92%8C%E5%9F%8E%E4%B9%A1%E5%BB%BA%E8%AE%BE%E9%83%A8%E5%85%B3%E4%BA%8E%E5%8F%91%E5%B8%83%E5%9B%BD%E5%AE%B6%E6%A0%87%E5%87%86%E3%80%8A%E5%9F%8E%E5%B8%82%E5%9C%B0%E4%B8%8B%E7%BB%BC%E5%90%88%E7%AE%A1%E5%BB%8A%E8%BF%90%E8%A1%8C%E7%BB%B4%E6%8A%A4%E5%8F%8A%E5%AE%89%E5%85%A8%E6%8A%80%E6%9C%AF%E6%A0%87%E5%87%86%E3%80%8B%E7%9A%84%E5%85%AC%E5%91%8A_%E4%B8%AD%E5%8D%8E%E4%BA%BA%E6%B0%91%E5%85%B1%E5%92%8C%E5%9B%BD%E4%BD%8F%E6%88%BF%E5%92%8C%E5%9F%8E%E4%B9%A1%E5%BB%BA%E8%AE%BE%E9%83%A8&amp;amp;pic=&amp;amp;appkey=" \t "https://www.mohurd.gov.cn/gongkai/fdzdgknr/tzgg/201905/_blank"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现批准《城市地下综合管廊运行维护及安全技术标准》为国家标准，编号为GB51354-2019，自2019年8月1日起实施。其中，第1.0.4、6.4.3、6.4.6、6.4.14条为强制性条文，必须严格执行。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bookmarkStart w:id="0" w:name="_GoBack"/>
      <w:r>
        <w:rPr>
          <w:rFonts w:hint="eastAsia" w:ascii="微软雅黑" w:hAnsi="微软雅黑" w:eastAsia="微软雅黑" w:cs="微软雅黑"/>
          <w:i w:val="0"/>
          <w:iCs w:val="0"/>
          <w:caps w:val="0"/>
          <w:color w:val="000000"/>
          <w:spacing w:val="0"/>
          <w:sz w:val="24"/>
          <w:szCs w:val="24"/>
          <w:bdr w:val="none" w:color="auto" w:sz="0" w:space="0"/>
          <w:shd w:val="clear" w:fill="FFFFFF"/>
        </w:rPr>
        <w:t>2019年2月13日</w:t>
      </w:r>
      <w:bookmarkEnd w:id="0"/>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D064C1"/>
    <w:rsid w:val="3DD064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2022-04-11T06:31:00Z</dcterms:created>
  <dc:creator>清风</dc:creator>
  <cp:lastModifiedBy>清风</cp:lastModifiedBy>
  <dcterms:modified xsi:type="dcterms:W3CDTF">2022-04-11T06:33:40Z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AD26BCA353754B6A8FB9C0A0BA5D6975</vt:lpwstr>
  </property>
</Properties>
</file>